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color w:val="333333"/>
          <w:sz w:val="32"/>
          <w:szCs w:val="32"/>
          <w:shd w:val="clear" w:color="auto" w:fill="FFFFFF"/>
        </w:rPr>
      </w:pPr>
      <w:r>
        <w:rPr>
          <w:rFonts w:hint="eastAsia" w:ascii="宋体" w:hAnsi="宋体" w:eastAsia="宋体" w:cs="宋体"/>
          <w:b/>
          <w:bCs/>
          <w:color w:val="333333"/>
          <w:sz w:val="32"/>
          <w:szCs w:val="32"/>
          <w:shd w:val="clear" w:color="auto" w:fill="FFFFFF"/>
        </w:rPr>
        <w:t>中国管理科学学会</w:t>
      </w:r>
    </w:p>
    <w:p>
      <w:pPr>
        <w:jc w:val="center"/>
        <w:rPr>
          <w:rFonts w:ascii="宋体" w:hAnsi="宋体" w:eastAsia="宋体" w:cs="宋体"/>
          <w:b/>
          <w:bCs/>
          <w:color w:val="333333"/>
          <w:sz w:val="32"/>
          <w:szCs w:val="32"/>
          <w:shd w:val="clear" w:color="auto" w:fill="FFFFFF"/>
        </w:rPr>
      </w:pPr>
      <w:r>
        <w:rPr>
          <w:rFonts w:hint="eastAsia" w:ascii="宋体" w:hAnsi="宋体" w:eastAsia="宋体" w:cs="宋体"/>
          <w:b/>
          <w:bCs/>
          <w:color w:val="333333"/>
          <w:sz w:val="32"/>
          <w:szCs w:val="32"/>
          <w:shd w:val="clear" w:color="auto" w:fill="FFFFFF"/>
        </w:rPr>
        <w:t>科学技术成果评价办法</w:t>
      </w:r>
    </w:p>
    <w:p>
      <w:pPr>
        <w:jc w:val="left"/>
        <w:rPr>
          <w:rFonts w:ascii="宋体" w:hAnsi="宋体" w:eastAsia="宋体" w:cs="宋体"/>
          <w:b/>
          <w:bCs/>
          <w:color w:val="333333"/>
          <w:sz w:val="32"/>
          <w:szCs w:val="32"/>
          <w:shd w:val="clear" w:color="auto" w:fill="FFFFFF"/>
        </w:rPr>
      </w:pPr>
    </w:p>
    <w:p>
      <w:pPr>
        <w:jc w:val="left"/>
        <w:rPr>
          <w:rFonts w:ascii="宋体" w:hAnsi="宋体" w:eastAsia="宋体" w:cs="宋体"/>
          <w:b/>
          <w:bCs/>
          <w:color w:val="333333"/>
          <w:sz w:val="32"/>
          <w:szCs w:val="32"/>
          <w:shd w:val="clear" w:color="auto" w:fill="FFFFFF"/>
        </w:rPr>
      </w:pPr>
      <w:r>
        <w:rPr>
          <w:rFonts w:hint="eastAsia" w:ascii="宋体" w:hAnsi="宋体" w:eastAsia="宋体" w:cs="宋体"/>
          <w:b/>
          <w:bCs/>
          <w:color w:val="333333"/>
          <w:sz w:val="32"/>
          <w:szCs w:val="32"/>
          <w:shd w:val="clear" w:color="auto" w:fill="FFFFFF"/>
        </w:rPr>
        <w:t>第一章 总 则</w:t>
      </w:r>
    </w:p>
    <w:p>
      <w:pPr>
        <w:jc w:val="left"/>
        <w:rPr>
          <w:rFonts w:ascii="宋体" w:hAnsi="宋体" w:eastAsia="宋体" w:cs="宋体"/>
          <w:color w:val="333333"/>
          <w:kern w:val="0"/>
          <w:sz w:val="28"/>
          <w:szCs w:val="28"/>
        </w:rPr>
      </w:pPr>
      <w:r>
        <w:rPr>
          <w:rFonts w:hint="eastAsia" w:ascii="宋体" w:hAnsi="宋体" w:eastAsia="宋体" w:cs="宋体"/>
          <w:b/>
          <w:bCs/>
          <w:color w:val="333333"/>
          <w:kern w:val="0"/>
          <w:sz w:val="28"/>
          <w:szCs w:val="28"/>
        </w:rPr>
        <w:t>第一条</w:t>
      </w:r>
      <w:r>
        <w:rPr>
          <w:rFonts w:hint="eastAsia" w:ascii="宋体" w:hAnsi="宋体" w:eastAsia="宋体" w:cs="宋体"/>
          <w:color w:val="333333"/>
          <w:kern w:val="0"/>
          <w:sz w:val="28"/>
          <w:szCs w:val="28"/>
        </w:rPr>
        <w:t> 为进一步建立健全科技成果评价制度，规范科技成果评价活动，完善科技成果评价服务工作，加快科技成果的转化推广，增强企业自主创新能力，促进我国经济健康发展，根据《中华人民共和国促进科技成果转化法》、科技部《科学技术评价办法（试行）》、《科技评估管理暂行办法》及《科技成果评价试点工作方案》等有关规定，结合中国管理科学学会工作的实际，制定本办法。</w:t>
      </w:r>
    </w:p>
    <w:p>
      <w:pPr>
        <w:jc w:val="left"/>
        <w:rPr>
          <w:rFonts w:ascii="宋体" w:hAnsi="宋体" w:eastAsia="宋体" w:cs="宋体"/>
          <w:color w:val="333333"/>
          <w:kern w:val="0"/>
          <w:sz w:val="28"/>
          <w:szCs w:val="28"/>
        </w:rPr>
      </w:pPr>
      <w:r>
        <w:rPr>
          <w:rFonts w:hint="eastAsia" w:ascii="宋体" w:hAnsi="宋体" w:eastAsia="宋体" w:cs="宋体"/>
          <w:b/>
          <w:bCs/>
          <w:color w:val="333333"/>
          <w:kern w:val="0"/>
          <w:sz w:val="28"/>
          <w:szCs w:val="28"/>
        </w:rPr>
        <w:t>第二条</w:t>
      </w:r>
      <w:r>
        <w:rPr>
          <w:rFonts w:hint="eastAsia" w:ascii="宋体" w:hAnsi="宋体" w:eastAsia="宋体" w:cs="宋体"/>
          <w:color w:val="333333"/>
          <w:kern w:val="0"/>
          <w:sz w:val="28"/>
          <w:szCs w:val="28"/>
        </w:rPr>
        <w:t> 本办法中科技成果主要是指由企事业单位、研究院所、高校等相关机构完成的各类科学技术项目所产生的具有一定学术价值或应用价值，具备科学性、创造性、先进性等属性的新发现、新理论、新方法、新技术、新产品、新品种和新工艺等。</w:t>
      </w:r>
    </w:p>
    <w:p>
      <w:pPr>
        <w:jc w:val="left"/>
        <w:rPr>
          <w:rFonts w:ascii="宋体" w:hAnsi="宋体" w:eastAsia="宋体" w:cs="宋体"/>
          <w:color w:val="333333"/>
          <w:kern w:val="0"/>
          <w:sz w:val="28"/>
          <w:szCs w:val="28"/>
        </w:rPr>
      </w:pPr>
      <w:r>
        <w:rPr>
          <w:rFonts w:hint="eastAsia" w:ascii="宋体" w:hAnsi="宋体" w:eastAsia="宋体" w:cs="宋体"/>
          <w:b/>
          <w:bCs/>
          <w:color w:val="333333"/>
          <w:kern w:val="0"/>
          <w:sz w:val="28"/>
          <w:szCs w:val="28"/>
        </w:rPr>
        <w:t>第三条</w:t>
      </w:r>
      <w:r>
        <w:rPr>
          <w:rFonts w:hint="eastAsia" w:ascii="宋体" w:hAnsi="宋体" w:eastAsia="宋体" w:cs="宋体"/>
          <w:color w:val="333333"/>
          <w:kern w:val="0"/>
          <w:sz w:val="28"/>
          <w:szCs w:val="28"/>
        </w:rPr>
        <w:t>本办法中科技成果评价活动是指中国管理科学学会（以下简称”学会”）经国家科技成果奖励工作办公室认可，接受相关机构的委托，按照规定的原则、标准、形式和程序，邀请相关专家，运用科学、可行的方法对科技成果进行评价、评审、评议、论证、验收等，并作出相应评价结论的活动。</w:t>
      </w:r>
    </w:p>
    <w:p>
      <w:pPr>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第四条科技成果评价活动应当遵循“实事求是、科学民主、客观公正、注重实效”的原则，以鼓励原始性创新、发现和培育人才、促进科技成果转化和产业化为宗旨，以创新程度、技术水平、市场前景及对促进科学技术进步的作用和意义为评价重点。</w:t>
      </w:r>
    </w:p>
    <w:p>
      <w:pPr>
        <w:jc w:val="left"/>
        <w:rPr>
          <w:rFonts w:ascii="宋体" w:hAnsi="宋体" w:eastAsia="宋体" w:cs="宋体"/>
          <w:b/>
          <w:bCs/>
          <w:color w:val="333333"/>
          <w:kern w:val="0"/>
          <w:sz w:val="28"/>
          <w:szCs w:val="28"/>
        </w:rPr>
      </w:pPr>
      <w:r>
        <w:rPr>
          <w:rFonts w:hint="eastAsia" w:ascii="宋体" w:hAnsi="宋体" w:eastAsia="宋体" w:cs="宋体"/>
          <w:b/>
          <w:bCs/>
          <w:color w:val="333333"/>
          <w:kern w:val="0"/>
          <w:sz w:val="28"/>
          <w:szCs w:val="28"/>
        </w:rPr>
        <w:t>第二章</w:t>
      </w:r>
      <w:r>
        <w:rPr>
          <w:rFonts w:ascii="宋体" w:hAnsi="宋体" w:eastAsia="宋体" w:cs="宋体"/>
          <w:b/>
          <w:bCs/>
          <w:color w:val="333333"/>
          <w:kern w:val="0"/>
          <w:sz w:val="28"/>
          <w:szCs w:val="28"/>
        </w:rPr>
        <w:t xml:space="preserve"> 受理范围及评价内容</w:t>
      </w:r>
    </w:p>
    <w:p>
      <w:pPr>
        <w:jc w:val="left"/>
        <w:rPr>
          <w:rFonts w:ascii="宋体" w:hAnsi="宋体" w:eastAsia="宋体" w:cs="宋体"/>
          <w:color w:val="333333"/>
          <w:kern w:val="0"/>
          <w:sz w:val="28"/>
          <w:szCs w:val="28"/>
        </w:rPr>
      </w:pPr>
      <w:r>
        <w:rPr>
          <w:rFonts w:hint="eastAsia" w:ascii="宋体" w:hAnsi="宋体" w:eastAsia="宋体" w:cs="宋体"/>
          <w:b/>
          <w:bCs/>
          <w:color w:val="333333"/>
          <w:kern w:val="0"/>
          <w:sz w:val="28"/>
          <w:szCs w:val="28"/>
        </w:rPr>
        <w:t>第五条</w:t>
      </w:r>
      <w:r>
        <w:rPr>
          <w:rFonts w:hint="eastAsia" w:ascii="宋体" w:hAnsi="宋体" w:eastAsia="宋体" w:cs="宋体"/>
          <w:color w:val="333333"/>
          <w:kern w:val="0"/>
          <w:sz w:val="28"/>
          <w:szCs w:val="28"/>
        </w:rPr>
        <w:t> 学会作为国家科学技术奖励工作办公室批准的科技成果评价单位，主要受理下列范围的科技成果评价委托：</w:t>
      </w:r>
    </w:p>
    <w:p>
      <w:pPr>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一）应用技术成果：是指为提高生产力水平和促进社会公益事业而进行的科学研究、技术开发、后续试验和应用推广所产生的具有实用价值的新技术、新工艺、新材料、新设计、新产品及技术标准等，包括可以独立应用的阶段性研究成果和引进技术、设备的消化、吸收再创新的成果。</w:t>
      </w:r>
    </w:p>
    <w:p>
      <w:pPr>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应用技术成果又分为技术开发类应用技术成果和社会公益类应用技术成果。</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二）软科学研究成果：是指为决策科学化和管理现代化而进行的有关发展战略、政策、规划、评价、预测、科技立法以及管理科学与政策科学的研究成果，主要包括软科学研究报告和著作等。软科学研究成果应具有创造性，对国民经济发展及国家、部门、地区和行业的决策和实际工作具有指导意义。</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涉及国家秘密技术的，依照科学技术保密的有关规定处理。</w:t>
      </w:r>
    </w:p>
    <w:p>
      <w:pPr>
        <w:jc w:val="left"/>
        <w:rPr>
          <w:rFonts w:ascii="宋体" w:hAnsi="宋体" w:eastAsia="宋体" w:cs="宋体"/>
          <w:color w:val="333333"/>
          <w:kern w:val="0"/>
          <w:sz w:val="28"/>
          <w:szCs w:val="28"/>
        </w:rPr>
      </w:pPr>
      <w:r>
        <w:rPr>
          <w:rFonts w:hint="eastAsia" w:ascii="宋体" w:hAnsi="宋体" w:eastAsia="宋体" w:cs="宋体"/>
          <w:b/>
          <w:bCs/>
          <w:color w:val="333333"/>
          <w:kern w:val="0"/>
          <w:sz w:val="28"/>
          <w:szCs w:val="28"/>
        </w:rPr>
        <w:t>第六条</w:t>
      </w:r>
      <w:r>
        <w:rPr>
          <w:rFonts w:hint="eastAsia" w:ascii="宋体" w:hAnsi="宋体" w:eastAsia="宋体" w:cs="宋体"/>
          <w:color w:val="333333"/>
          <w:kern w:val="0"/>
          <w:sz w:val="28"/>
          <w:szCs w:val="28"/>
        </w:rPr>
        <w:t> 科技成果评价的主要内容包括：</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（一）技术创新程度、技术指标先进程度；</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（二）技术难度和复杂程度；</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（三）成果的重现性和成熟程度；</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（四）成果应用价值与效果；</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（五）取得的经济效益与社会效益；</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（六）进一步推广的条件和前景；</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（七）存在的问题及改进意见。　　</w:t>
      </w:r>
    </w:p>
    <w:p>
      <w:pPr>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根据项目类型及特点的不同，对科技成果评价的重点应有所不同。</w:t>
      </w:r>
    </w:p>
    <w:p>
      <w:pPr>
        <w:jc w:val="left"/>
        <w:rPr>
          <w:rFonts w:ascii="宋体" w:hAnsi="宋体" w:eastAsia="宋体" w:cs="宋体"/>
          <w:b/>
          <w:bCs/>
          <w:color w:val="333333"/>
          <w:kern w:val="0"/>
          <w:sz w:val="28"/>
          <w:szCs w:val="28"/>
        </w:rPr>
      </w:pPr>
      <w:r>
        <w:rPr>
          <w:rFonts w:hint="eastAsia" w:ascii="宋体" w:hAnsi="宋体" w:eastAsia="宋体" w:cs="宋体"/>
          <w:b/>
          <w:bCs/>
          <w:color w:val="333333"/>
          <w:kern w:val="0"/>
          <w:sz w:val="28"/>
          <w:szCs w:val="28"/>
        </w:rPr>
        <w:t>第三章 评价原则</w:t>
      </w:r>
    </w:p>
    <w:p>
      <w:pPr>
        <w:jc w:val="left"/>
        <w:rPr>
          <w:rFonts w:ascii="宋体" w:hAnsi="宋体" w:eastAsia="宋体" w:cs="宋体"/>
          <w:color w:val="333333"/>
          <w:kern w:val="0"/>
          <w:sz w:val="28"/>
          <w:szCs w:val="28"/>
        </w:rPr>
      </w:pPr>
      <w:r>
        <w:rPr>
          <w:rFonts w:hint="eastAsia" w:ascii="宋体" w:hAnsi="宋体" w:eastAsia="宋体" w:cs="宋体"/>
          <w:b/>
          <w:bCs/>
          <w:color w:val="333333"/>
          <w:kern w:val="0"/>
          <w:sz w:val="28"/>
          <w:szCs w:val="28"/>
        </w:rPr>
        <w:t>第七条</w:t>
      </w:r>
      <w:r>
        <w:rPr>
          <w:rFonts w:hint="eastAsia" w:ascii="宋体" w:hAnsi="宋体" w:eastAsia="宋体" w:cs="宋体"/>
          <w:color w:val="333333"/>
          <w:kern w:val="0"/>
          <w:sz w:val="28"/>
          <w:szCs w:val="28"/>
        </w:rPr>
        <w:t>　依法评价原则</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科技成果评价主要涉及科技成果评价委托方、评价机构（即学会）及评价咨询专家三方面。有关各方应当遵循国家有关规定和本办法，遵守评价委托合同的约定，履行义务，承担责任。发生争议时，根据国家有关法律、法规予以解决。</w:t>
      </w:r>
      <w:r>
        <w:rPr>
          <w:rFonts w:hint="eastAsia" w:ascii="宋体" w:hAnsi="宋体" w:eastAsia="宋体" w:cs="宋体"/>
          <w:color w:val="333333"/>
          <w:kern w:val="0"/>
          <w:sz w:val="28"/>
          <w:szCs w:val="28"/>
        </w:rPr>
        <w:br w:type="textWrapping"/>
      </w:r>
      <w:r>
        <w:rPr>
          <w:rFonts w:hint="eastAsia" w:ascii="宋体" w:hAnsi="宋体" w:eastAsia="宋体" w:cs="宋体"/>
          <w:b/>
          <w:bCs/>
          <w:color w:val="333333"/>
          <w:kern w:val="0"/>
          <w:sz w:val="28"/>
          <w:szCs w:val="28"/>
        </w:rPr>
        <w:t>第八条</w:t>
      </w:r>
      <w:r>
        <w:rPr>
          <w:rFonts w:hint="eastAsia" w:ascii="宋体" w:hAnsi="宋体" w:eastAsia="宋体" w:cs="宋体"/>
          <w:color w:val="333333"/>
          <w:kern w:val="0"/>
          <w:sz w:val="28"/>
          <w:szCs w:val="28"/>
        </w:rPr>
        <w:t>　独立、客观、公正原则</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独立原则：科技成果评价活动依法独立进行，不受其他组织和个人的干预；学会独立地从事评价工作，评价咨询专家独立地向学会提供咨询意见，评价咨询专家提供咨询意见时不受学会和评价委托方的干预。</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客观原则：评价咨询专家在提供评价意见的过程中，按照评价成果的客观事实情况进行评审和评议。评价报告和评价意见中的任何分析、技术特点描述、结论，都应当以客观事实为依据。</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公正原则：学会必须站在公正的立场上完成评价工作。不得因收取评价费用而偏袒或者迁就评价委托方；评价咨询专家也不得因收取咨询费而迁就学会。</w:t>
      </w:r>
      <w:r>
        <w:rPr>
          <w:rFonts w:hint="eastAsia" w:ascii="宋体" w:hAnsi="宋体" w:eastAsia="宋体" w:cs="宋体"/>
          <w:color w:val="333333"/>
          <w:kern w:val="0"/>
          <w:sz w:val="28"/>
          <w:szCs w:val="28"/>
        </w:rPr>
        <w:br w:type="textWrapping"/>
      </w:r>
      <w:r>
        <w:rPr>
          <w:rFonts w:hint="eastAsia" w:ascii="宋体" w:hAnsi="宋体" w:eastAsia="宋体" w:cs="宋体"/>
          <w:b/>
          <w:bCs/>
          <w:color w:val="333333"/>
          <w:kern w:val="0"/>
          <w:sz w:val="28"/>
          <w:szCs w:val="28"/>
        </w:rPr>
        <w:t>第九条</w:t>
      </w:r>
      <w:r>
        <w:rPr>
          <w:rFonts w:hint="eastAsia" w:ascii="宋体" w:hAnsi="宋体" w:eastAsia="宋体" w:cs="宋体"/>
          <w:color w:val="333333"/>
          <w:kern w:val="0"/>
          <w:sz w:val="28"/>
          <w:szCs w:val="28"/>
        </w:rPr>
        <w:t>　分类评价、定性定量相结合原则</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为保证评价结论的科学性、准确性，针对应用技术成果和软科学研究成果各自特点，采用不同的评价指标加权量化进行定量评分，然后在定量评分结果基础上进行综合评价。 　</w:t>
      </w:r>
    </w:p>
    <w:p>
      <w:pPr>
        <w:jc w:val="left"/>
        <w:rPr>
          <w:rFonts w:ascii="宋体" w:hAnsi="宋体" w:eastAsia="宋体" w:cs="宋体"/>
          <w:b/>
          <w:bCs/>
          <w:color w:val="333333"/>
          <w:kern w:val="0"/>
          <w:sz w:val="28"/>
          <w:szCs w:val="28"/>
        </w:rPr>
      </w:pPr>
      <w:r>
        <w:rPr>
          <w:rFonts w:hint="eastAsia" w:ascii="宋体" w:hAnsi="宋体" w:eastAsia="宋体" w:cs="宋体"/>
          <w:b/>
          <w:bCs/>
          <w:color w:val="333333"/>
          <w:kern w:val="0"/>
          <w:sz w:val="28"/>
          <w:szCs w:val="28"/>
        </w:rPr>
        <w:t>第四章</w:t>
      </w:r>
      <w:r>
        <w:rPr>
          <w:rFonts w:hint="eastAsia" w:ascii="宋体" w:hAnsi="宋体" w:eastAsia="宋体" w:cs="宋体"/>
          <w:b/>
          <w:bCs/>
          <w:color w:val="333333"/>
          <w:kern w:val="0"/>
          <w:sz w:val="28"/>
          <w:szCs w:val="28"/>
          <w:lang w:val="en-US" w:eastAsia="zh-CN"/>
        </w:rPr>
        <w:t xml:space="preserve">  </w:t>
      </w:r>
      <w:r>
        <w:rPr>
          <w:rFonts w:hint="eastAsia" w:ascii="宋体" w:hAnsi="宋体" w:eastAsia="宋体" w:cs="宋体"/>
          <w:b/>
          <w:bCs/>
          <w:color w:val="333333"/>
          <w:kern w:val="0"/>
          <w:sz w:val="28"/>
          <w:szCs w:val="28"/>
        </w:rPr>
        <w:t>评价形式</w:t>
      </w:r>
    </w:p>
    <w:p>
      <w:pPr>
        <w:jc w:val="left"/>
        <w:rPr>
          <w:rFonts w:ascii="宋体" w:hAnsi="宋体" w:eastAsia="宋体" w:cs="宋体"/>
          <w:color w:val="333333"/>
          <w:kern w:val="0"/>
          <w:sz w:val="28"/>
          <w:szCs w:val="28"/>
        </w:rPr>
      </w:pPr>
      <w:r>
        <w:rPr>
          <w:rFonts w:hint="eastAsia" w:ascii="宋体" w:hAnsi="宋体" w:eastAsia="宋体" w:cs="宋体"/>
          <w:b/>
          <w:bCs/>
          <w:color w:val="333333"/>
          <w:kern w:val="0"/>
          <w:sz w:val="28"/>
          <w:szCs w:val="28"/>
        </w:rPr>
        <w:t> 第十条</w:t>
      </w:r>
      <w:r>
        <w:rPr>
          <w:rFonts w:hint="eastAsia" w:ascii="宋体" w:hAnsi="宋体" w:eastAsia="宋体" w:cs="宋体"/>
          <w:color w:val="333333"/>
          <w:kern w:val="0"/>
          <w:sz w:val="28"/>
          <w:szCs w:val="28"/>
        </w:rPr>
        <w:t>　科技成果评价可以采取会议评价和通讯评价两种形式。</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（一）会议评价：需要对科技成果进行现场考察、测试，或需要经过答辩和讨论才能做出评价的，可以采用会议评价形式。由学会组织评价咨询专家采用会议形式对科技成果做出评价。</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二）通讯评价：不需要进行现场考察、答辩和讨论即可做出评价的，可以采用通信评价形式。由学会聘请专家，通过书面审查有关技术资料，对科技成果做出评价。通讯评价必须出具评价专家签字的书面评价意见。　</w:t>
      </w:r>
    </w:p>
    <w:p>
      <w:pPr>
        <w:jc w:val="left"/>
        <w:rPr>
          <w:rFonts w:ascii="宋体" w:hAnsi="宋体" w:eastAsia="宋体" w:cs="宋体"/>
          <w:b/>
          <w:bCs/>
          <w:color w:val="333333"/>
          <w:kern w:val="0"/>
          <w:sz w:val="28"/>
          <w:szCs w:val="28"/>
        </w:rPr>
      </w:pPr>
      <w:r>
        <w:rPr>
          <w:rFonts w:hint="eastAsia" w:ascii="宋体" w:hAnsi="宋体" w:eastAsia="宋体" w:cs="宋体"/>
          <w:b/>
          <w:bCs/>
          <w:color w:val="333333"/>
          <w:kern w:val="0"/>
          <w:sz w:val="28"/>
          <w:szCs w:val="28"/>
        </w:rPr>
        <w:t>第五章　所需材料</w:t>
      </w:r>
    </w:p>
    <w:p>
      <w:pPr>
        <w:jc w:val="left"/>
        <w:rPr>
          <w:rFonts w:ascii="宋体" w:hAnsi="宋体" w:eastAsia="宋体" w:cs="宋体"/>
          <w:color w:val="333333"/>
          <w:kern w:val="0"/>
          <w:sz w:val="28"/>
          <w:szCs w:val="28"/>
        </w:rPr>
      </w:pPr>
      <w:r>
        <w:rPr>
          <w:rFonts w:hint="eastAsia" w:ascii="宋体" w:hAnsi="宋体" w:eastAsia="宋体" w:cs="宋体"/>
          <w:b/>
          <w:bCs/>
          <w:color w:val="333333"/>
          <w:kern w:val="0"/>
          <w:sz w:val="28"/>
          <w:szCs w:val="28"/>
        </w:rPr>
        <w:t>第十一条</w:t>
      </w:r>
      <w:r>
        <w:rPr>
          <w:rFonts w:hint="eastAsia" w:ascii="宋体" w:hAnsi="宋体" w:eastAsia="宋体" w:cs="宋体"/>
          <w:color w:val="333333"/>
          <w:kern w:val="0"/>
          <w:sz w:val="28"/>
          <w:szCs w:val="28"/>
        </w:rPr>
        <w:t>　评价委托方根据评价成果的所属类别向学会提交如下材料：</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（一）应用技术成果</w:t>
      </w:r>
    </w:p>
    <w:p>
      <w:pPr>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1．研制报告：主要包括技术方案论证、技术特征、总体技术性能指标与国内外同类先进技术的比较、技术成熟程度、已推广应用及取得的效益情况，对社会经济发展和行业科技进步的意义、进一步推广应用的条件和前景、存在的问题等内容；</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2．测试分析报告及主要实验、测试记录报告；</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3．专业检测机构出具的产品检测报告；</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4．国内外相关技术发展的背景材料，引用他人成果或者结论的参考文献；</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5．国家法律法规要求的行业审批文件；</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6．纳税证明或推广应用所产生的经济效益或社会效益、环境生态效益证明；</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7．用户应用证明；</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8．学会认为评价所必需的其他技术资料。</w:t>
      </w:r>
    </w:p>
    <w:p>
      <w:pPr>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（二）软科学研究成果</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1．研究报告；</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2．发表的论文或出版的著作；</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3．论文（论著）被收录和被他人论文（论著）正面引用证明；</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4．实际应用或采纳单位出具的证明；</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5．学会认为评价所必需的其他技术资料。</w:t>
      </w:r>
    </w:p>
    <w:p>
      <w:pPr>
        <w:jc w:val="left"/>
        <w:rPr>
          <w:rFonts w:ascii="宋体" w:hAnsi="宋体" w:eastAsia="宋体" w:cs="宋体"/>
          <w:color w:val="333333"/>
          <w:kern w:val="0"/>
          <w:sz w:val="28"/>
          <w:szCs w:val="28"/>
        </w:rPr>
      </w:pPr>
      <w:r>
        <w:rPr>
          <w:rFonts w:hint="eastAsia" w:ascii="宋体" w:hAnsi="宋体" w:eastAsia="宋体" w:cs="宋体"/>
          <w:b/>
          <w:bCs/>
          <w:color w:val="333333"/>
          <w:kern w:val="0"/>
          <w:sz w:val="28"/>
          <w:szCs w:val="28"/>
        </w:rPr>
        <w:t>第十二条</w:t>
      </w:r>
      <w:r>
        <w:rPr>
          <w:rFonts w:hint="eastAsia" w:ascii="宋体" w:hAnsi="宋体" w:eastAsia="宋体" w:cs="宋体"/>
          <w:b/>
          <w:bCs/>
          <w:color w:val="333333"/>
          <w:kern w:val="0"/>
          <w:sz w:val="28"/>
          <w:szCs w:val="28"/>
          <w:lang w:val="en-US" w:eastAsia="zh-CN"/>
        </w:rPr>
        <w:t xml:space="preserve"> </w:t>
      </w:r>
      <w:r>
        <w:rPr>
          <w:rFonts w:hint="eastAsia" w:ascii="宋体" w:hAnsi="宋体" w:eastAsia="宋体" w:cs="宋体"/>
          <w:color w:val="333333"/>
          <w:kern w:val="0"/>
          <w:sz w:val="28"/>
          <w:szCs w:val="28"/>
        </w:rPr>
        <w:t>对于需要具备检测或查新报告才能做出评价结论，但评价委托方又未提供相关报告的，学会可以要求评价委托方提交符合要求的检测、查新报告，也可以与评价委托方协商，由学会作为检测、查新委托人取得检测、查新报告。</w:t>
      </w:r>
      <w:r>
        <w:rPr>
          <w:rFonts w:hint="eastAsia" w:ascii="宋体" w:hAnsi="宋体" w:eastAsia="宋体" w:cs="宋体"/>
          <w:color w:val="333333"/>
          <w:kern w:val="0"/>
          <w:sz w:val="28"/>
          <w:szCs w:val="28"/>
        </w:rPr>
        <w:br w:type="textWrapping"/>
      </w:r>
      <w:r>
        <w:rPr>
          <w:rFonts w:hint="eastAsia" w:ascii="宋体" w:hAnsi="宋体" w:eastAsia="宋体" w:cs="宋体"/>
          <w:b/>
          <w:bCs/>
          <w:color w:val="333333"/>
          <w:kern w:val="0"/>
          <w:sz w:val="28"/>
          <w:szCs w:val="28"/>
        </w:rPr>
        <w:t>第十三条</w:t>
      </w:r>
      <w:r>
        <w:rPr>
          <w:rFonts w:hint="eastAsia" w:ascii="宋体" w:hAnsi="宋体" w:eastAsia="宋体" w:cs="宋体"/>
          <w:b/>
          <w:bCs/>
          <w:color w:val="333333"/>
          <w:kern w:val="0"/>
          <w:sz w:val="28"/>
          <w:szCs w:val="28"/>
          <w:lang w:val="en-US" w:eastAsia="zh-CN"/>
        </w:rPr>
        <w:t xml:space="preserve"> </w:t>
      </w:r>
      <w:r>
        <w:rPr>
          <w:rFonts w:hint="eastAsia" w:ascii="宋体" w:hAnsi="宋体" w:eastAsia="宋体" w:cs="宋体"/>
          <w:color w:val="333333"/>
          <w:kern w:val="0"/>
          <w:sz w:val="28"/>
          <w:szCs w:val="28"/>
        </w:rPr>
        <w:t>科技成果评价委托方和成果完成者应当提供真实的技术资料，因提供虚假数据和资料而产生的相关法律责任由数据和资料提供者承担。</w:t>
      </w:r>
    </w:p>
    <w:p>
      <w:pPr>
        <w:jc w:val="left"/>
        <w:rPr>
          <w:rFonts w:ascii="宋体" w:hAnsi="宋体" w:eastAsia="宋体" w:cs="宋体"/>
          <w:b/>
          <w:bCs/>
          <w:color w:val="333333"/>
          <w:kern w:val="0"/>
          <w:sz w:val="28"/>
          <w:szCs w:val="28"/>
        </w:rPr>
      </w:pPr>
      <w:r>
        <w:rPr>
          <w:rFonts w:hint="eastAsia" w:ascii="宋体" w:hAnsi="宋体" w:eastAsia="宋体" w:cs="宋体"/>
          <w:b/>
          <w:bCs/>
          <w:color w:val="333333"/>
          <w:kern w:val="0"/>
          <w:sz w:val="28"/>
          <w:szCs w:val="28"/>
        </w:rPr>
        <w:t>第六章　评价程序</w:t>
      </w:r>
    </w:p>
    <w:p>
      <w:pPr>
        <w:jc w:val="left"/>
        <w:rPr>
          <w:rFonts w:ascii="宋体" w:hAnsi="宋体" w:eastAsia="宋体" w:cs="宋体"/>
          <w:color w:val="333333"/>
          <w:kern w:val="0"/>
          <w:sz w:val="28"/>
          <w:szCs w:val="28"/>
        </w:rPr>
      </w:pPr>
      <w:r>
        <w:rPr>
          <w:rFonts w:hint="eastAsia" w:ascii="宋体" w:hAnsi="宋体" w:eastAsia="宋体" w:cs="宋体"/>
          <w:b/>
          <w:bCs/>
          <w:color w:val="333333"/>
          <w:kern w:val="0"/>
          <w:sz w:val="28"/>
          <w:szCs w:val="28"/>
        </w:rPr>
        <w:t>第十四条</w:t>
      </w:r>
      <w:r>
        <w:rPr>
          <w:rFonts w:hint="eastAsia" w:ascii="宋体" w:hAnsi="宋体" w:eastAsia="宋体" w:cs="宋体"/>
          <w:color w:val="333333"/>
          <w:kern w:val="0"/>
          <w:sz w:val="28"/>
          <w:szCs w:val="28"/>
        </w:rPr>
        <w:t>　科技成果评价可由成果使用方、完成者或项目管理部门（单位）作为委托方提出。对符合评价范围的，学会与委托方签订委托评价合同，按照评价程序开展评价工作；对不符合评价范围的，可不接受委托。</w:t>
      </w:r>
      <w:r>
        <w:rPr>
          <w:rFonts w:hint="eastAsia" w:ascii="宋体" w:hAnsi="宋体" w:eastAsia="宋体" w:cs="宋体"/>
          <w:color w:val="333333"/>
          <w:kern w:val="0"/>
          <w:sz w:val="28"/>
          <w:szCs w:val="28"/>
        </w:rPr>
        <w:br w:type="textWrapping"/>
      </w:r>
      <w:r>
        <w:rPr>
          <w:rFonts w:hint="eastAsia" w:ascii="宋体" w:hAnsi="宋体" w:eastAsia="宋体" w:cs="宋体"/>
          <w:b/>
          <w:bCs/>
          <w:color w:val="333333"/>
          <w:kern w:val="0"/>
          <w:sz w:val="28"/>
          <w:szCs w:val="28"/>
        </w:rPr>
        <w:t>第十五条</w:t>
      </w:r>
      <w:r>
        <w:rPr>
          <w:rFonts w:hint="eastAsia" w:ascii="宋体" w:hAnsi="宋体" w:eastAsia="宋体" w:cs="宋体"/>
          <w:color w:val="333333"/>
          <w:kern w:val="0"/>
          <w:sz w:val="28"/>
          <w:szCs w:val="28"/>
        </w:rPr>
        <w:t>　科技成果评价按下列程序进行：</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（一）委托方填写《科技成果评价申请表》，向学会提出成果评价需求。</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（二）学会收到申请后，初步审查委托方提交的技术资料，做出是否接受评价委托的决定。</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（三）如接受评价委托，则与委托方签订委托评价合同，约定评价的要求、完成时间和费用等有关事项。</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（四）按照合同约定，委托方向学会提供评价所需的相关材料，并支付评价费用；学会则制定评价工作方案，指定一名负责人，并由其筛选相关专家组成评审委员会。</w:t>
      </w:r>
    </w:p>
    <w:p>
      <w:pPr>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（五）按照合同或双方口头约定的时间，召开专家评审会议或寄发函审材料；每位咨询专家进行独立评价，提出评价意见；学会工作人员汇总评分结果，并计算出综合评分。</w:t>
      </w:r>
    </w:p>
    <w:p>
      <w:pPr>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（六）学会根据专家评审会的意见及综合评分，撰写《科技成果评价报告》，加盖科技成果评价专用章，交付委托方。</w:t>
      </w:r>
    </w:p>
    <w:p>
      <w:pPr>
        <w:jc w:val="left"/>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lang w:eastAsia="zh-CN"/>
        </w:rPr>
        <w:t>（</w:t>
      </w:r>
      <w:r>
        <w:rPr>
          <w:rFonts w:hint="eastAsia" w:ascii="宋体" w:hAnsi="宋体" w:eastAsia="宋体" w:cs="宋体"/>
          <w:color w:val="333333"/>
          <w:kern w:val="0"/>
          <w:sz w:val="28"/>
          <w:szCs w:val="28"/>
          <w:lang w:val="en-US" w:eastAsia="zh-CN"/>
        </w:rPr>
        <w:t>七</w:t>
      </w:r>
      <w:r>
        <w:rPr>
          <w:rFonts w:hint="eastAsia" w:ascii="宋体" w:hAnsi="宋体" w:eastAsia="宋体" w:cs="宋体"/>
          <w:color w:val="333333"/>
          <w:kern w:val="0"/>
          <w:sz w:val="28"/>
          <w:szCs w:val="28"/>
          <w:lang w:eastAsia="zh-CN"/>
        </w:rPr>
        <w:t>）</w:t>
      </w:r>
      <w:r>
        <w:rPr>
          <w:rFonts w:hint="eastAsia" w:ascii="宋体" w:hAnsi="宋体" w:eastAsia="宋体" w:cs="宋体"/>
          <w:color w:val="333333"/>
          <w:kern w:val="0"/>
          <w:sz w:val="28"/>
          <w:szCs w:val="28"/>
        </w:rPr>
        <w:t>科技成果登记是全国科技</w:t>
      </w:r>
      <w:r>
        <w:rPr>
          <w:rFonts w:hint="eastAsia" w:ascii="宋体" w:hAnsi="宋体" w:eastAsia="宋体" w:cs="宋体"/>
          <w:color w:val="333333"/>
          <w:kern w:val="0"/>
          <w:sz w:val="28"/>
          <w:szCs w:val="28"/>
          <w:lang w:val="en-US" w:eastAsia="zh-CN"/>
        </w:rPr>
        <w:t>成果统计的</w:t>
      </w:r>
      <w:r>
        <w:rPr>
          <w:rFonts w:hint="eastAsia" w:ascii="宋体" w:hAnsi="宋体" w:eastAsia="宋体" w:cs="宋体"/>
          <w:color w:val="333333"/>
          <w:kern w:val="0"/>
          <w:sz w:val="28"/>
          <w:szCs w:val="28"/>
        </w:rPr>
        <w:t>工作重要组成部分，有利于</w:t>
      </w:r>
      <w:r>
        <w:rPr>
          <w:rFonts w:hint="eastAsia" w:ascii="宋体" w:hAnsi="宋体" w:eastAsia="宋体" w:cs="宋体"/>
          <w:color w:val="333333"/>
          <w:kern w:val="0"/>
          <w:sz w:val="28"/>
          <w:szCs w:val="28"/>
          <w:lang w:val="en-US" w:eastAsia="zh-CN"/>
        </w:rPr>
        <w:t>国家</w:t>
      </w:r>
      <w:r>
        <w:rPr>
          <w:rFonts w:hint="eastAsia" w:ascii="宋体" w:hAnsi="宋体" w:eastAsia="宋体" w:cs="宋体"/>
          <w:color w:val="333333"/>
          <w:kern w:val="0"/>
          <w:sz w:val="28"/>
          <w:szCs w:val="28"/>
        </w:rPr>
        <w:t>及时、准确地掌握科技成果情况，为科技成果转化</w:t>
      </w:r>
      <w:r>
        <w:rPr>
          <w:rFonts w:hint="eastAsia" w:ascii="宋体" w:hAnsi="宋体" w:eastAsia="宋体" w:cs="宋体"/>
          <w:color w:val="333333"/>
          <w:kern w:val="0"/>
          <w:sz w:val="28"/>
          <w:szCs w:val="28"/>
          <w:lang w:eastAsia="zh-CN"/>
        </w:rPr>
        <w:t>、</w:t>
      </w:r>
      <w:r>
        <w:rPr>
          <w:rFonts w:hint="eastAsia" w:ascii="宋体" w:hAnsi="宋体" w:eastAsia="宋体" w:cs="宋体"/>
          <w:color w:val="333333"/>
          <w:kern w:val="0"/>
          <w:sz w:val="28"/>
          <w:szCs w:val="28"/>
        </w:rPr>
        <w:t>科技宏观管理服务</w:t>
      </w:r>
      <w:r>
        <w:rPr>
          <w:rFonts w:hint="eastAsia" w:ascii="宋体" w:hAnsi="宋体" w:eastAsia="宋体" w:cs="宋体"/>
          <w:color w:val="333333"/>
          <w:kern w:val="0"/>
          <w:sz w:val="28"/>
          <w:szCs w:val="28"/>
          <w:lang w:val="en-US" w:eastAsia="zh-CN"/>
        </w:rPr>
        <w:t>提供有力支撑</w:t>
      </w:r>
      <w:r>
        <w:rPr>
          <w:rFonts w:hint="eastAsia" w:ascii="宋体" w:hAnsi="宋体" w:eastAsia="宋体" w:cs="宋体"/>
          <w:color w:val="333333"/>
          <w:kern w:val="0"/>
          <w:sz w:val="28"/>
          <w:szCs w:val="28"/>
        </w:rPr>
        <w:t>。学会负责科技成果登记</w:t>
      </w:r>
      <w:r>
        <w:rPr>
          <w:rFonts w:hint="eastAsia" w:ascii="宋体" w:hAnsi="宋体" w:eastAsia="宋体" w:cs="宋体"/>
          <w:color w:val="333333"/>
          <w:kern w:val="0"/>
          <w:sz w:val="28"/>
          <w:szCs w:val="28"/>
          <w:lang w:val="en-US" w:eastAsia="zh-CN"/>
        </w:rPr>
        <w:t>工作，优秀科技成果将办理备案</w:t>
      </w:r>
      <w:r>
        <w:rPr>
          <w:rFonts w:hint="eastAsia" w:ascii="宋体" w:hAnsi="宋体" w:eastAsia="宋体" w:cs="宋体"/>
          <w:color w:val="333333"/>
          <w:kern w:val="0"/>
          <w:sz w:val="28"/>
          <w:szCs w:val="28"/>
        </w:rPr>
        <w:t>登记</w:t>
      </w:r>
      <w:r>
        <w:rPr>
          <w:rFonts w:hint="eastAsia" w:ascii="宋体" w:hAnsi="宋体" w:eastAsia="宋体" w:cs="宋体"/>
          <w:color w:val="333333"/>
          <w:kern w:val="0"/>
          <w:sz w:val="28"/>
          <w:szCs w:val="28"/>
          <w:lang w:eastAsia="zh-CN"/>
        </w:rPr>
        <w:t>，</w:t>
      </w:r>
      <w:r>
        <w:rPr>
          <w:rFonts w:hint="eastAsia" w:ascii="宋体" w:hAnsi="宋体" w:eastAsia="宋体" w:cs="宋体"/>
          <w:color w:val="333333"/>
          <w:kern w:val="0"/>
          <w:sz w:val="28"/>
          <w:szCs w:val="28"/>
        </w:rPr>
        <w:t>登记数据结果</w:t>
      </w:r>
      <w:r>
        <w:rPr>
          <w:rFonts w:hint="eastAsia" w:ascii="宋体" w:hAnsi="宋体" w:eastAsia="宋体" w:cs="宋体"/>
          <w:color w:val="333333"/>
          <w:kern w:val="0"/>
          <w:sz w:val="28"/>
          <w:szCs w:val="28"/>
          <w:lang w:val="en-US" w:eastAsia="zh-CN"/>
        </w:rPr>
        <w:t>直接</w:t>
      </w:r>
      <w:r>
        <w:rPr>
          <w:rFonts w:hint="eastAsia" w:ascii="宋体" w:hAnsi="宋体" w:eastAsia="宋体" w:cs="宋体"/>
          <w:color w:val="333333"/>
          <w:kern w:val="0"/>
          <w:sz w:val="28"/>
          <w:szCs w:val="28"/>
        </w:rPr>
        <w:t>进入国家科技成果数据库，面向</w:t>
      </w:r>
      <w:r>
        <w:rPr>
          <w:rFonts w:hint="eastAsia" w:ascii="宋体" w:hAnsi="宋体" w:eastAsia="宋体" w:cs="宋体"/>
          <w:color w:val="333333"/>
          <w:kern w:val="0"/>
          <w:sz w:val="28"/>
          <w:szCs w:val="28"/>
          <w:lang w:val="en-US" w:eastAsia="zh-CN"/>
        </w:rPr>
        <w:t>公众</w:t>
      </w:r>
      <w:r>
        <w:rPr>
          <w:rFonts w:hint="eastAsia" w:ascii="宋体" w:hAnsi="宋体" w:eastAsia="宋体" w:cs="宋体"/>
          <w:color w:val="333333"/>
          <w:kern w:val="0"/>
          <w:sz w:val="28"/>
          <w:szCs w:val="28"/>
        </w:rPr>
        <w:t>开</w:t>
      </w:r>
      <w:bookmarkStart w:id="0" w:name="_GoBack"/>
      <w:bookmarkEnd w:id="0"/>
      <w:r>
        <w:rPr>
          <w:rFonts w:hint="eastAsia" w:ascii="宋体" w:hAnsi="宋体" w:eastAsia="宋体" w:cs="宋体"/>
          <w:color w:val="333333"/>
          <w:kern w:val="0"/>
          <w:sz w:val="28"/>
          <w:szCs w:val="28"/>
        </w:rPr>
        <w:t>放，提供查询、浏览等服务。</w:t>
      </w:r>
    </w:p>
    <w:p>
      <w:pPr>
        <w:jc w:val="left"/>
        <w:rPr>
          <w:rFonts w:ascii="宋体" w:hAnsi="宋体" w:eastAsia="宋体" w:cs="宋体"/>
          <w:color w:val="333333"/>
          <w:kern w:val="0"/>
          <w:sz w:val="28"/>
          <w:szCs w:val="28"/>
        </w:rPr>
      </w:pPr>
      <w:r>
        <w:rPr>
          <w:rFonts w:hint="eastAsia" w:ascii="宋体" w:hAnsi="宋体" w:eastAsia="宋体" w:cs="宋体"/>
          <w:b/>
          <w:bCs/>
          <w:color w:val="333333"/>
          <w:kern w:val="0"/>
          <w:sz w:val="28"/>
          <w:szCs w:val="28"/>
        </w:rPr>
        <w:t>第十六条</w:t>
      </w:r>
      <w:r>
        <w:rPr>
          <w:rFonts w:hint="eastAsia" w:ascii="宋体" w:hAnsi="宋体" w:eastAsia="宋体" w:cs="宋体"/>
          <w:color w:val="333333"/>
          <w:kern w:val="0"/>
          <w:sz w:val="28"/>
          <w:szCs w:val="28"/>
        </w:rPr>
        <w:t>　采用会议评价时，由学会根据具体情况，聘请5至7名专家组成评价咨询专家组，其中同行专家应占三分之二以上，其余可以为经济、财务或管理专家。每位咨询专家独立提出评价意见。评价负责人综合归纳每位咨询专家的评价意见并形成评价结论，并提请评价咨询专家组通过。</w:t>
      </w:r>
      <w:r>
        <w:rPr>
          <w:rFonts w:hint="eastAsia" w:ascii="宋体" w:hAnsi="宋体" w:eastAsia="宋体" w:cs="宋体"/>
          <w:color w:val="333333"/>
          <w:kern w:val="0"/>
          <w:sz w:val="28"/>
          <w:szCs w:val="28"/>
        </w:rPr>
        <w:br w:type="textWrapping"/>
      </w:r>
      <w:r>
        <w:rPr>
          <w:rFonts w:hint="eastAsia" w:ascii="宋体" w:hAnsi="宋体" w:eastAsia="宋体" w:cs="宋体"/>
          <w:b/>
          <w:bCs/>
          <w:color w:val="333333"/>
          <w:kern w:val="0"/>
          <w:sz w:val="28"/>
          <w:szCs w:val="28"/>
        </w:rPr>
        <w:t>第十七条</w:t>
      </w:r>
      <w:r>
        <w:rPr>
          <w:rFonts w:hint="eastAsia" w:ascii="宋体" w:hAnsi="宋体" w:eastAsia="宋体" w:cs="宋体"/>
          <w:color w:val="333333"/>
          <w:kern w:val="0"/>
          <w:sz w:val="28"/>
          <w:szCs w:val="28"/>
        </w:rPr>
        <w:t>　采用通讯评价时，由学会聘请专家5至7人组成函审组，其中同行专家应占三分之二以上，其余可以为经济、财务或管理专家。各位专家独立提出评价意见。由评价负责人综合归纳每位专家的评价意见并形成评价结论，并将每位专家的评价咨询意见作为附件。</w:t>
      </w:r>
      <w:r>
        <w:rPr>
          <w:rFonts w:hint="eastAsia" w:ascii="宋体" w:hAnsi="宋体" w:eastAsia="宋体" w:cs="宋体"/>
          <w:color w:val="333333"/>
          <w:kern w:val="0"/>
          <w:sz w:val="28"/>
          <w:szCs w:val="28"/>
        </w:rPr>
        <w:br w:type="textWrapping"/>
      </w:r>
      <w:r>
        <w:rPr>
          <w:rFonts w:hint="eastAsia" w:ascii="宋体" w:hAnsi="宋体" w:eastAsia="宋体" w:cs="宋体"/>
          <w:b/>
          <w:bCs/>
          <w:color w:val="333333"/>
          <w:kern w:val="0"/>
          <w:sz w:val="28"/>
          <w:szCs w:val="28"/>
        </w:rPr>
        <w:t>第十八条</w:t>
      </w:r>
      <w:r>
        <w:rPr>
          <w:rFonts w:hint="eastAsia" w:ascii="宋体" w:hAnsi="宋体" w:eastAsia="宋体" w:cs="宋体"/>
          <w:color w:val="333333"/>
          <w:kern w:val="0"/>
          <w:sz w:val="28"/>
          <w:szCs w:val="28"/>
        </w:rPr>
        <w:t>　科技成果评价的完整技术资料（包括专家评价意见）由学会和委托方按档案管理部门的规定归档。　　</w:t>
      </w:r>
    </w:p>
    <w:p>
      <w:pPr>
        <w:jc w:val="left"/>
        <w:rPr>
          <w:rFonts w:ascii="宋体" w:hAnsi="宋体" w:eastAsia="宋体" w:cs="宋体"/>
          <w:b/>
          <w:bCs/>
          <w:color w:val="333333"/>
          <w:kern w:val="0"/>
          <w:sz w:val="28"/>
          <w:szCs w:val="28"/>
        </w:rPr>
      </w:pPr>
      <w:r>
        <w:rPr>
          <w:rFonts w:hint="eastAsia" w:ascii="宋体" w:hAnsi="宋体" w:eastAsia="宋体" w:cs="宋体"/>
          <w:b/>
          <w:bCs/>
          <w:color w:val="333333"/>
          <w:kern w:val="0"/>
          <w:sz w:val="28"/>
          <w:szCs w:val="28"/>
        </w:rPr>
        <w:t>第七章　评价机构</w:t>
      </w:r>
    </w:p>
    <w:p>
      <w:pPr>
        <w:jc w:val="left"/>
        <w:rPr>
          <w:rFonts w:ascii="宋体" w:hAnsi="宋体" w:eastAsia="宋体" w:cs="宋体"/>
          <w:color w:val="333333"/>
          <w:kern w:val="0"/>
          <w:sz w:val="28"/>
          <w:szCs w:val="28"/>
        </w:rPr>
      </w:pPr>
      <w:r>
        <w:rPr>
          <w:rFonts w:hint="eastAsia" w:ascii="宋体" w:hAnsi="宋体" w:eastAsia="宋体" w:cs="宋体"/>
          <w:b/>
          <w:bCs/>
          <w:color w:val="333333"/>
          <w:kern w:val="0"/>
          <w:sz w:val="28"/>
          <w:szCs w:val="28"/>
        </w:rPr>
        <w:t>第十九条</w:t>
      </w:r>
      <w:r>
        <w:rPr>
          <w:rFonts w:hint="eastAsia" w:ascii="宋体" w:hAnsi="宋体" w:eastAsia="宋体" w:cs="宋体"/>
          <w:b/>
          <w:bCs/>
          <w:color w:val="333333"/>
          <w:kern w:val="0"/>
          <w:sz w:val="28"/>
          <w:szCs w:val="28"/>
          <w:lang w:val="en-US" w:eastAsia="zh-CN"/>
        </w:rPr>
        <w:t xml:space="preserve"> </w:t>
      </w:r>
      <w:r>
        <w:rPr>
          <w:rFonts w:hint="eastAsia" w:ascii="宋体" w:hAnsi="宋体" w:eastAsia="宋体" w:cs="宋体"/>
          <w:color w:val="333333"/>
          <w:kern w:val="0"/>
          <w:sz w:val="28"/>
          <w:szCs w:val="28"/>
        </w:rPr>
        <w:t>学会作为经国家科技成果奖励工作办公室认可的评价机构，在组织评价活动过程中具有以下权利：</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（一）存在下列情况之一时，可以拒绝接受评价委托：</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（1）科技成果违反国家法律、法规规定或违背社会公德，对社会公共利益或者环境和资源可能造成危害的；</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（2）科技成果根据国家法律、法规规定必须经过法定的专门机构审查确认，而尚未经依法审查确认的；</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（3）科技成果涉及国家秘密的；</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（4）科技成果存在知识产权权属争议，且尚未解决的；</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（5）评价委托方、科技成果完成者提供虚假情况或不能提供评价所需材料的；</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（6）评价要求主要为非技术内容的。</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（二）有权要求评价委托方补充评价材料。</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（三）有权依法合理收取评价费用。</w:t>
      </w:r>
      <w:r>
        <w:rPr>
          <w:rFonts w:hint="eastAsia" w:ascii="宋体" w:hAnsi="宋体" w:eastAsia="宋体" w:cs="宋体"/>
          <w:color w:val="333333"/>
          <w:kern w:val="0"/>
          <w:sz w:val="28"/>
          <w:szCs w:val="28"/>
        </w:rPr>
        <w:br w:type="textWrapping"/>
      </w:r>
      <w:r>
        <w:rPr>
          <w:rFonts w:hint="eastAsia" w:ascii="宋体" w:hAnsi="宋体" w:eastAsia="宋体" w:cs="宋体"/>
          <w:b/>
          <w:bCs/>
          <w:color w:val="333333"/>
          <w:kern w:val="0"/>
          <w:sz w:val="28"/>
          <w:szCs w:val="28"/>
        </w:rPr>
        <w:t>第二十条</w:t>
      </w:r>
      <w:r>
        <w:rPr>
          <w:rFonts w:hint="eastAsia" w:ascii="宋体" w:hAnsi="宋体" w:eastAsia="宋体" w:cs="宋体"/>
          <w:b/>
          <w:bCs/>
          <w:color w:val="333333"/>
          <w:kern w:val="0"/>
          <w:sz w:val="28"/>
          <w:szCs w:val="28"/>
          <w:lang w:val="en-US" w:eastAsia="zh-CN"/>
        </w:rPr>
        <w:t xml:space="preserve"> </w:t>
      </w:r>
      <w:r>
        <w:rPr>
          <w:rFonts w:hint="eastAsia" w:ascii="宋体" w:hAnsi="宋体" w:eastAsia="宋体" w:cs="宋体"/>
          <w:color w:val="333333"/>
          <w:kern w:val="0"/>
          <w:sz w:val="28"/>
          <w:szCs w:val="28"/>
        </w:rPr>
        <w:t>学会同时应该承担以下义务：</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（一）不承担涉及国家秘密的成果评价。</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（二）与评价委托方协商，依法订立委托合同，并按照合同约定的时间和方式向评价委托方交付科技成果评价报告。</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（三）自主完成评价工作，对本机构不能承担的评价工作，可向委托方推荐其他专业评价机构。</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（四）开展评价工作的程序应当符合本办法的要求。</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（五）确保所聘咨询专家的独立性，不向咨询专家施加倾向性影响。</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（六）在形成评价结论的过程中不能使用、依赖没有充分依据支持的结论和判断。</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（七）对依据委托方提供的技术资料所做出的评价结论负责。</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（八）按合同约定收取评价费用，评价费用的多少不随最终评价结论而变动。</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（九）严格遵守科学道德和职业道德规范，确保科技成果评价的严肃性和科学性。</w:t>
      </w:r>
    </w:p>
    <w:p>
      <w:pPr>
        <w:jc w:val="left"/>
        <w:rPr>
          <w:rFonts w:ascii="宋体" w:hAnsi="宋体" w:eastAsia="宋体" w:cs="宋体"/>
          <w:b/>
          <w:bCs/>
          <w:color w:val="333333"/>
          <w:kern w:val="0"/>
          <w:sz w:val="28"/>
          <w:szCs w:val="28"/>
        </w:rPr>
      </w:pPr>
      <w:r>
        <w:rPr>
          <w:rFonts w:hint="eastAsia" w:ascii="宋体" w:hAnsi="宋体" w:eastAsia="宋体" w:cs="宋体"/>
          <w:b/>
          <w:bCs/>
          <w:color w:val="333333"/>
          <w:kern w:val="0"/>
          <w:sz w:val="28"/>
          <w:szCs w:val="28"/>
        </w:rPr>
        <w:t>第八章　评价专家</w:t>
      </w:r>
    </w:p>
    <w:p>
      <w:pPr>
        <w:jc w:val="left"/>
        <w:rPr>
          <w:rFonts w:ascii="宋体" w:hAnsi="宋体" w:eastAsia="宋体" w:cs="宋体"/>
          <w:color w:val="333333"/>
          <w:kern w:val="0"/>
          <w:sz w:val="28"/>
          <w:szCs w:val="28"/>
        </w:rPr>
      </w:pPr>
      <w:r>
        <w:rPr>
          <w:rFonts w:hint="eastAsia" w:ascii="宋体" w:hAnsi="宋体" w:eastAsia="宋体" w:cs="宋体"/>
          <w:b/>
          <w:bCs/>
          <w:color w:val="333333"/>
          <w:kern w:val="0"/>
          <w:sz w:val="28"/>
          <w:szCs w:val="28"/>
        </w:rPr>
        <w:t> 第二十一条</w:t>
      </w:r>
      <w:r>
        <w:rPr>
          <w:rFonts w:hint="eastAsia" w:ascii="宋体" w:hAnsi="宋体" w:eastAsia="宋体" w:cs="宋体"/>
          <w:color w:val="333333"/>
          <w:kern w:val="0"/>
          <w:sz w:val="28"/>
          <w:szCs w:val="28"/>
        </w:rPr>
        <w:t>　评价专家应具备的条件：</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（一）具有高级技术职务（特殊情况下可聘请不多于五分之一的具有中级技术职务的中青年科技骨干）；</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（二）遵守国家法律法规和社会公德，具有严谨的科学态度和良好的职业道德；</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（三）熟悉《中华人民共和国科学技术进步法》、《中华人民共和国促进科技成果转化法》、科技部《科学技术评价办法（试行）》、《科技评估管理暂行办法》、《科技成果评价试点暂行办法》和本办法；</w:t>
      </w:r>
    </w:p>
    <w:p>
      <w:pPr>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（四）对评价成果所属专业领域有较丰富的理论知识和实践经验，熟悉国内外该领域技术发展的状况，在该领域具有一定的学术权威。　　</w:t>
      </w:r>
    </w:p>
    <w:p>
      <w:pPr>
        <w:jc w:val="left"/>
        <w:rPr>
          <w:rFonts w:ascii="宋体" w:hAnsi="宋体" w:eastAsia="宋体" w:cs="宋体"/>
          <w:color w:val="333333"/>
          <w:kern w:val="0"/>
          <w:sz w:val="28"/>
          <w:szCs w:val="28"/>
        </w:rPr>
      </w:pPr>
      <w:r>
        <w:rPr>
          <w:rFonts w:hint="eastAsia" w:ascii="宋体" w:hAnsi="宋体" w:eastAsia="宋体" w:cs="宋体"/>
          <w:b/>
          <w:bCs/>
          <w:color w:val="333333"/>
          <w:kern w:val="0"/>
          <w:sz w:val="28"/>
          <w:szCs w:val="28"/>
        </w:rPr>
        <w:t>第二十二条</w:t>
      </w:r>
      <w:r>
        <w:rPr>
          <w:rFonts w:hint="eastAsia" w:ascii="宋体" w:hAnsi="宋体" w:eastAsia="宋体" w:cs="宋体"/>
          <w:color w:val="333333"/>
          <w:kern w:val="0"/>
          <w:sz w:val="28"/>
          <w:szCs w:val="28"/>
        </w:rPr>
        <w:t>　评价专家应当坚持实事求是、科学严谨的态度，遵守如下行为规范：</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（一）维护评价成果所有者的知识产权，保守被评价成果的技术秘密。评价工作完成后，有关评价成果的所有材料应当全部退还给学会，不得向其他组织或者个人扩散，不得非法占有、使用、提供、转让。</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（二）自觉坚持回避原则，不接受邀请参加与评价成果有利益关系或可能影响公正性的评价。</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（三）提供的书面评价意见应当清晰、准确地反映评价成果的实际情况，并对所出具的评价意见负责。</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（四）不得收受除约定的咨询费之外的任何组织、个人提供的与评价有关的酬金、有价物品或其他好处。</w:t>
      </w:r>
      <w:r>
        <w:rPr>
          <w:rFonts w:hint="eastAsia" w:ascii="宋体" w:hAnsi="宋体" w:eastAsia="宋体" w:cs="宋体"/>
          <w:color w:val="333333"/>
          <w:kern w:val="0"/>
          <w:sz w:val="28"/>
          <w:szCs w:val="28"/>
        </w:rPr>
        <w:br w:type="textWrapping"/>
      </w:r>
      <w:r>
        <w:rPr>
          <w:rFonts w:hint="eastAsia" w:ascii="宋体" w:hAnsi="宋体" w:eastAsia="宋体" w:cs="宋体"/>
          <w:b/>
          <w:bCs/>
          <w:color w:val="333333"/>
          <w:kern w:val="0"/>
          <w:sz w:val="28"/>
          <w:szCs w:val="28"/>
        </w:rPr>
        <w:t>第二十三条</w:t>
      </w:r>
      <w:r>
        <w:rPr>
          <w:rFonts w:hint="eastAsia" w:ascii="宋体" w:hAnsi="宋体" w:eastAsia="宋体" w:cs="宋体"/>
          <w:color w:val="333333"/>
          <w:kern w:val="0"/>
          <w:sz w:val="28"/>
          <w:szCs w:val="28"/>
        </w:rPr>
        <w:t>　参加成果评价的咨询专家，由学会主要从科技成果评价专家库中遴选。根据被评价成果的专业特性和具体情况，可在专家库以外选聘不超过三分之一的专家。委托方、成果完成单位等关联单位的人员不得作为评价咨询专家参加对其成果的评价。</w:t>
      </w:r>
      <w:r>
        <w:rPr>
          <w:rFonts w:hint="eastAsia" w:ascii="宋体" w:hAnsi="宋体" w:eastAsia="宋体" w:cs="宋体"/>
          <w:color w:val="333333"/>
          <w:kern w:val="0"/>
          <w:sz w:val="28"/>
          <w:szCs w:val="28"/>
        </w:rPr>
        <w:br w:type="textWrapping"/>
      </w:r>
      <w:r>
        <w:rPr>
          <w:rFonts w:hint="eastAsia" w:ascii="宋体" w:hAnsi="宋体" w:eastAsia="宋体" w:cs="宋体"/>
          <w:b/>
          <w:bCs/>
          <w:color w:val="333333"/>
          <w:kern w:val="0"/>
          <w:sz w:val="28"/>
          <w:szCs w:val="28"/>
        </w:rPr>
        <w:t>第二十四条</w:t>
      </w:r>
      <w:r>
        <w:rPr>
          <w:rFonts w:hint="eastAsia" w:ascii="宋体" w:hAnsi="宋体" w:eastAsia="宋体" w:cs="宋体"/>
          <w:color w:val="333333"/>
          <w:kern w:val="0"/>
          <w:sz w:val="28"/>
          <w:szCs w:val="28"/>
        </w:rPr>
        <w:t>　评价专家在成果评价活动中享有下列权利：</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（一）对科技成果独立做出评价，不受任何单位和个人的干涉；</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（二）通过学会要求委托方提供充分、详实的技术资料（包括必要的原始资料），向委托方及其成果提出质疑并要求做出解释、复核试验或者测试；</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（三）充分发表个人意见，有权要求在评价结论中记载不同意见；</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（四）有权要求排除影响成果评价工作的干扰，可向学会提出退出评价请求。　　</w:t>
      </w:r>
    </w:p>
    <w:p>
      <w:pPr>
        <w:jc w:val="left"/>
        <w:rPr>
          <w:rFonts w:ascii="宋体" w:hAnsi="宋体" w:eastAsia="宋体" w:cs="宋体"/>
          <w:b/>
          <w:bCs/>
          <w:color w:val="333333"/>
          <w:kern w:val="0"/>
          <w:sz w:val="28"/>
          <w:szCs w:val="28"/>
        </w:rPr>
      </w:pPr>
      <w:r>
        <w:rPr>
          <w:rFonts w:hint="eastAsia" w:ascii="宋体" w:hAnsi="宋体" w:eastAsia="宋体" w:cs="宋体"/>
          <w:b/>
          <w:bCs/>
          <w:color w:val="333333"/>
          <w:kern w:val="0"/>
          <w:sz w:val="28"/>
          <w:szCs w:val="28"/>
        </w:rPr>
        <w:t>第九章　评价指标</w:t>
      </w:r>
    </w:p>
    <w:p>
      <w:pPr>
        <w:jc w:val="left"/>
        <w:rPr>
          <w:rFonts w:ascii="宋体" w:hAnsi="宋体" w:eastAsia="宋体" w:cs="宋体"/>
          <w:color w:val="333333"/>
          <w:kern w:val="0"/>
          <w:sz w:val="28"/>
          <w:szCs w:val="28"/>
        </w:rPr>
      </w:pPr>
      <w:r>
        <w:rPr>
          <w:rFonts w:hint="eastAsia" w:ascii="宋体" w:hAnsi="宋体" w:eastAsia="宋体" w:cs="宋体"/>
          <w:b/>
          <w:bCs/>
          <w:color w:val="333333"/>
          <w:kern w:val="0"/>
          <w:sz w:val="28"/>
          <w:szCs w:val="28"/>
        </w:rPr>
        <w:t>第二十五条</w:t>
      </w:r>
      <w:r>
        <w:rPr>
          <w:rFonts w:hint="eastAsia" w:ascii="宋体" w:hAnsi="宋体" w:eastAsia="宋体" w:cs="宋体"/>
          <w:color w:val="333333"/>
          <w:kern w:val="0"/>
          <w:sz w:val="28"/>
          <w:szCs w:val="28"/>
        </w:rPr>
        <w:t>　技术开发类应用技术成果、社会公益类应用技术成果、软科学研究成果三种类型成果评价采用分类加权量化评价方式，根据成果类型采取不同的评价指标和加权系数。</w:t>
      </w:r>
      <w:r>
        <w:rPr>
          <w:rFonts w:hint="eastAsia" w:ascii="宋体" w:hAnsi="宋体" w:eastAsia="宋体" w:cs="宋体"/>
          <w:color w:val="333333"/>
          <w:kern w:val="0"/>
          <w:sz w:val="28"/>
          <w:szCs w:val="28"/>
        </w:rPr>
        <w:br w:type="textWrapping"/>
      </w:r>
      <w:r>
        <w:rPr>
          <w:rFonts w:hint="eastAsia" w:ascii="宋体" w:hAnsi="宋体" w:eastAsia="宋体" w:cs="宋体"/>
          <w:b/>
          <w:bCs/>
          <w:color w:val="333333"/>
          <w:kern w:val="0"/>
          <w:sz w:val="28"/>
          <w:szCs w:val="28"/>
        </w:rPr>
        <w:t>第二十六条</w:t>
      </w:r>
      <w:r>
        <w:rPr>
          <w:rFonts w:hint="eastAsia" w:ascii="宋体" w:hAnsi="宋体" w:eastAsia="宋体" w:cs="宋体"/>
          <w:color w:val="333333"/>
          <w:kern w:val="0"/>
          <w:sz w:val="28"/>
          <w:szCs w:val="28"/>
        </w:rPr>
        <w:t>　技术开发类应用技术成果评价指标主要包括：技术创新程度，技术经济指标的先进程度，技术难度和复杂程度，技术重现性和成熟程度，技术创新对推动科技进步和提高市场竞争能力的作用，取得的经济效益或社会效益。</w:t>
      </w:r>
      <w:r>
        <w:rPr>
          <w:rFonts w:hint="eastAsia" w:ascii="宋体" w:hAnsi="宋体" w:eastAsia="宋体" w:cs="宋体"/>
          <w:color w:val="333333"/>
          <w:kern w:val="0"/>
          <w:sz w:val="28"/>
          <w:szCs w:val="28"/>
        </w:rPr>
        <w:br w:type="textWrapping"/>
      </w:r>
      <w:r>
        <w:rPr>
          <w:rFonts w:hint="eastAsia" w:ascii="宋体" w:hAnsi="宋体" w:eastAsia="宋体" w:cs="宋体"/>
          <w:b/>
          <w:bCs/>
          <w:color w:val="333333"/>
          <w:kern w:val="0"/>
          <w:sz w:val="28"/>
          <w:szCs w:val="28"/>
        </w:rPr>
        <w:t>第二十七条</w:t>
      </w:r>
      <w:r>
        <w:rPr>
          <w:rFonts w:hint="eastAsia" w:ascii="宋体" w:hAnsi="宋体" w:eastAsia="宋体" w:cs="宋体"/>
          <w:color w:val="333333"/>
          <w:kern w:val="0"/>
          <w:sz w:val="28"/>
          <w:szCs w:val="28"/>
        </w:rPr>
        <w:t>　社会公益类应用技术成果评价指标主要包括：技术创新程度，技术指标的先进程度，技术难度和复杂程度，应用推广程度，对相关领域科技进步的推动作用，已获社会、生态、环境效益。</w:t>
      </w:r>
      <w:r>
        <w:rPr>
          <w:rFonts w:hint="eastAsia" w:ascii="宋体" w:hAnsi="宋体" w:eastAsia="宋体" w:cs="宋体"/>
          <w:color w:val="333333"/>
          <w:kern w:val="0"/>
          <w:sz w:val="28"/>
          <w:szCs w:val="28"/>
        </w:rPr>
        <w:br w:type="textWrapping"/>
      </w:r>
      <w:r>
        <w:rPr>
          <w:rFonts w:hint="eastAsia" w:ascii="宋体" w:hAnsi="宋体" w:eastAsia="宋体" w:cs="宋体"/>
          <w:b/>
          <w:bCs/>
          <w:color w:val="333333"/>
          <w:kern w:val="0"/>
          <w:sz w:val="28"/>
          <w:szCs w:val="28"/>
        </w:rPr>
        <w:t>第二十八条</w:t>
      </w:r>
      <w:r>
        <w:rPr>
          <w:rFonts w:hint="eastAsia" w:ascii="宋体" w:hAnsi="宋体" w:eastAsia="宋体" w:cs="宋体"/>
          <w:color w:val="333333"/>
          <w:kern w:val="0"/>
          <w:sz w:val="28"/>
          <w:szCs w:val="28"/>
        </w:rPr>
        <w:t>　软科学研究成果评价指标主要包括：创新程度，研究难度与复杂程度，科学价值与学术水平，对决策科学化和管理现代化的影响程度，取得的经济效益和社会效益，与国民经济、社会、科技发展战略的紧密程度。</w:t>
      </w:r>
      <w:r>
        <w:rPr>
          <w:rFonts w:hint="eastAsia" w:ascii="宋体" w:hAnsi="宋体" w:eastAsia="宋体" w:cs="宋体"/>
          <w:color w:val="333333"/>
          <w:kern w:val="0"/>
          <w:sz w:val="28"/>
          <w:szCs w:val="28"/>
        </w:rPr>
        <w:br w:type="textWrapping"/>
      </w:r>
      <w:r>
        <w:rPr>
          <w:rFonts w:hint="eastAsia" w:ascii="宋体" w:hAnsi="宋体" w:eastAsia="宋体" w:cs="宋体"/>
          <w:b/>
          <w:bCs/>
          <w:color w:val="333333"/>
          <w:kern w:val="0"/>
          <w:sz w:val="28"/>
          <w:szCs w:val="28"/>
        </w:rPr>
        <w:t>第二十九条</w:t>
      </w:r>
      <w:r>
        <w:rPr>
          <w:rFonts w:hint="eastAsia" w:ascii="宋体" w:hAnsi="宋体" w:eastAsia="宋体" w:cs="宋体"/>
          <w:color w:val="333333"/>
          <w:kern w:val="0"/>
          <w:sz w:val="28"/>
          <w:szCs w:val="28"/>
        </w:rPr>
        <w:t>　学会参考评价咨询专家组评价指标量化评分结果，确定被评价科技成果的总体水平，做出评价结论。　</w:t>
      </w:r>
    </w:p>
    <w:p>
      <w:pPr>
        <w:jc w:val="left"/>
        <w:rPr>
          <w:rFonts w:ascii="宋体" w:hAnsi="宋体" w:eastAsia="宋体" w:cs="宋体"/>
          <w:b/>
          <w:bCs/>
          <w:color w:val="333333"/>
          <w:kern w:val="0"/>
          <w:sz w:val="28"/>
          <w:szCs w:val="28"/>
        </w:rPr>
      </w:pPr>
      <w:r>
        <w:rPr>
          <w:rFonts w:hint="eastAsia" w:ascii="宋体" w:hAnsi="宋体" w:eastAsia="宋体" w:cs="宋体"/>
          <w:b/>
          <w:bCs/>
          <w:color w:val="333333"/>
          <w:kern w:val="0"/>
          <w:sz w:val="28"/>
          <w:szCs w:val="28"/>
        </w:rPr>
        <w:t>第十章　评价报告</w:t>
      </w:r>
    </w:p>
    <w:p>
      <w:pPr>
        <w:jc w:val="left"/>
        <w:rPr>
          <w:rFonts w:ascii="宋体" w:hAnsi="宋体" w:eastAsia="宋体" w:cs="宋体"/>
          <w:color w:val="333333"/>
          <w:kern w:val="0"/>
          <w:sz w:val="28"/>
          <w:szCs w:val="28"/>
        </w:rPr>
      </w:pPr>
      <w:r>
        <w:rPr>
          <w:rFonts w:hint="eastAsia" w:ascii="宋体" w:hAnsi="宋体" w:eastAsia="宋体" w:cs="宋体"/>
          <w:b/>
          <w:bCs/>
          <w:color w:val="333333"/>
          <w:kern w:val="0"/>
          <w:sz w:val="28"/>
          <w:szCs w:val="28"/>
        </w:rPr>
        <w:t>第三十条</w:t>
      </w:r>
      <w:r>
        <w:rPr>
          <w:rFonts w:hint="eastAsia" w:ascii="宋体" w:hAnsi="宋体" w:eastAsia="宋体" w:cs="宋体"/>
          <w:color w:val="333333"/>
          <w:kern w:val="0"/>
          <w:sz w:val="28"/>
          <w:szCs w:val="28"/>
        </w:rPr>
        <w:t>　评价报告是学会以书面形式就评价工作及其结论向评价委托方做出的正式陈述。</w:t>
      </w:r>
      <w:r>
        <w:rPr>
          <w:rFonts w:hint="eastAsia" w:ascii="宋体" w:hAnsi="宋体" w:eastAsia="宋体" w:cs="宋体"/>
          <w:color w:val="333333"/>
          <w:kern w:val="0"/>
          <w:sz w:val="28"/>
          <w:szCs w:val="28"/>
        </w:rPr>
        <w:br w:type="textWrapping"/>
      </w:r>
      <w:r>
        <w:rPr>
          <w:rFonts w:hint="eastAsia" w:ascii="宋体" w:hAnsi="宋体" w:eastAsia="宋体" w:cs="宋体"/>
          <w:b/>
          <w:bCs/>
          <w:color w:val="333333"/>
          <w:kern w:val="0"/>
          <w:sz w:val="28"/>
          <w:szCs w:val="28"/>
        </w:rPr>
        <w:t>第三十一条</w:t>
      </w:r>
      <w:r>
        <w:rPr>
          <w:rFonts w:hint="eastAsia" w:ascii="宋体" w:hAnsi="宋体" w:eastAsia="宋体" w:cs="宋体"/>
          <w:color w:val="333333"/>
          <w:kern w:val="0"/>
          <w:sz w:val="28"/>
          <w:szCs w:val="28"/>
        </w:rPr>
        <w:t>　评价报告应当有评价负责人和评价咨询专家的签字，加盖学会公章，同时对评价报告的每一页跨页盖骑缝章。</w:t>
      </w:r>
      <w:r>
        <w:rPr>
          <w:rFonts w:hint="eastAsia" w:ascii="宋体" w:hAnsi="宋体" w:eastAsia="宋体" w:cs="宋体"/>
          <w:color w:val="333333"/>
          <w:kern w:val="0"/>
          <w:sz w:val="28"/>
          <w:szCs w:val="28"/>
        </w:rPr>
        <w:br w:type="textWrapping"/>
      </w:r>
      <w:r>
        <w:rPr>
          <w:rFonts w:hint="eastAsia" w:ascii="宋体" w:hAnsi="宋体" w:eastAsia="宋体" w:cs="宋体"/>
          <w:b/>
          <w:bCs/>
          <w:color w:val="333333"/>
          <w:kern w:val="0"/>
          <w:sz w:val="28"/>
          <w:szCs w:val="28"/>
        </w:rPr>
        <w:t>第三十二条</w:t>
      </w:r>
      <w:r>
        <w:rPr>
          <w:rFonts w:hint="eastAsia" w:ascii="宋体" w:hAnsi="宋体" w:eastAsia="宋体" w:cs="宋体"/>
          <w:color w:val="333333"/>
          <w:kern w:val="0"/>
          <w:sz w:val="28"/>
          <w:szCs w:val="28"/>
        </w:rPr>
        <w:t>　评价结论</w:t>
      </w:r>
      <w:r>
        <w:rPr>
          <w:rFonts w:hint="eastAsia" w:ascii="宋体" w:hAnsi="宋体" w:eastAsia="宋体" w:cs="宋体"/>
          <w:color w:val="333333"/>
          <w:kern w:val="0"/>
          <w:sz w:val="28"/>
          <w:szCs w:val="28"/>
        </w:rPr>
        <w:br w:type="textWrapping"/>
      </w:r>
      <w:r>
        <w:rPr>
          <w:rFonts w:hint="eastAsia" w:ascii="宋体" w:hAnsi="宋体" w:eastAsia="宋体" w:cs="宋体"/>
          <w:color w:val="333333"/>
          <w:kern w:val="0"/>
          <w:sz w:val="28"/>
          <w:szCs w:val="28"/>
        </w:rPr>
        <w:t>（一）评价结论应根据评价成果的技术资料，在综合评价专家意见的基础上独立做出。</w:t>
      </w:r>
    </w:p>
    <w:p>
      <w:pPr>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（二）对于评价的指标，应写明被评价成果实际达到的技术水平。</w:t>
      </w:r>
    </w:p>
    <w:p>
      <w:pPr>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（三）对于评价指标对比分析，既要写明评价成果实际达到的水平，也要写明比较对象（如国内外最新相关技术）达到的水平。</w:t>
      </w:r>
    </w:p>
    <w:p>
      <w:pPr>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（四）评价结论可分为分项结论和综合结论。对于评价委托方要求给出评价综合结论的，评价报告中应当明确给出。</w:t>
      </w:r>
    </w:p>
    <w:p>
      <w:pPr>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（五）评价结论属咨询意见，供使用者参考。依据评价结论做出的决策行为，其后果由行为决策者承担。</w:t>
      </w:r>
    </w:p>
    <w:p>
      <w:pPr>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（六）评价的过程、形式及结果可以采取适当方式在一定范围内进行公示、公开。</w:t>
      </w:r>
    </w:p>
    <w:p>
      <w:pPr>
        <w:jc w:val="left"/>
        <w:rPr>
          <w:rFonts w:ascii="宋体" w:hAnsi="宋体" w:eastAsia="宋体" w:cs="宋体"/>
          <w:color w:val="333333"/>
          <w:kern w:val="0"/>
          <w:sz w:val="28"/>
          <w:szCs w:val="28"/>
        </w:rPr>
      </w:pPr>
      <w:r>
        <w:rPr>
          <w:rFonts w:hint="eastAsia" w:ascii="宋体" w:hAnsi="宋体" w:eastAsia="宋体" w:cs="宋体"/>
          <w:color w:val="333333"/>
          <w:kern w:val="0"/>
          <w:sz w:val="28"/>
          <w:szCs w:val="28"/>
        </w:rPr>
        <w:t>（七）委托方或其他任何单位和个人对评价结果持有异议的，可以在30天内向学会提出复审要求。</w:t>
      </w:r>
    </w:p>
    <w:p>
      <w:pPr>
        <w:jc w:val="left"/>
        <w:rPr>
          <w:rFonts w:ascii="宋体" w:hAnsi="宋体" w:eastAsia="宋体" w:cs="宋体"/>
          <w:b/>
          <w:bCs/>
          <w:color w:val="333333"/>
          <w:kern w:val="0"/>
          <w:sz w:val="28"/>
          <w:szCs w:val="28"/>
        </w:rPr>
      </w:pPr>
      <w:r>
        <w:rPr>
          <w:rFonts w:hint="eastAsia" w:ascii="宋体" w:hAnsi="宋体" w:eastAsia="宋体" w:cs="宋体"/>
          <w:b/>
          <w:bCs/>
          <w:color w:val="333333"/>
          <w:kern w:val="0"/>
          <w:sz w:val="28"/>
          <w:szCs w:val="28"/>
        </w:rPr>
        <w:t>第十一章　评价费用</w:t>
      </w:r>
    </w:p>
    <w:p>
      <w:pPr>
        <w:jc w:val="left"/>
        <w:rPr>
          <w:rFonts w:ascii="宋体" w:hAnsi="宋体" w:eastAsia="宋体" w:cs="宋体"/>
          <w:color w:val="333333"/>
          <w:kern w:val="0"/>
          <w:sz w:val="28"/>
          <w:szCs w:val="28"/>
        </w:rPr>
      </w:pPr>
      <w:r>
        <w:rPr>
          <w:rFonts w:hint="eastAsia" w:ascii="宋体" w:hAnsi="宋体" w:eastAsia="宋体" w:cs="宋体"/>
          <w:b/>
          <w:bCs/>
          <w:color w:val="333333"/>
          <w:kern w:val="0"/>
          <w:sz w:val="28"/>
          <w:szCs w:val="28"/>
        </w:rPr>
        <w:t>第三十三条</w:t>
      </w:r>
      <w:r>
        <w:rPr>
          <w:rFonts w:hint="eastAsia" w:ascii="宋体" w:hAnsi="宋体" w:eastAsia="宋体" w:cs="宋体"/>
          <w:color w:val="333333"/>
          <w:kern w:val="0"/>
          <w:sz w:val="28"/>
          <w:szCs w:val="28"/>
        </w:rPr>
        <w:t>　科技成果评价费用本着非营利的原则，根据评价工作的复杂程度和具体活动内容，由委托方与学会以合同形式约定具体费用。学会按合同约定收取评价费用，费用多少不随最终评价结论而变动。</w:t>
      </w:r>
      <w:r>
        <w:rPr>
          <w:rFonts w:hint="eastAsia" w:ascii="宋体" w:hAnsi="宋体" w:eastAsia="宋体" w:cs="宋体"/>
          <w:color w:val="333333"/>
          <w:kern w:val="0"/>
          <w:sz w:val="28"/>
          <w:szCs w:val="28"/>
        </w:rPr>
        <w:br w:type="textWrapping"/>
      </w:r>
      <w:r>
        <w:rPr>
          <w:rFonts w:hint="eastAsia" w:ascii="宋体" w:hAnsi="宋体" w:eastAsia="宋体" w:cs="宋体"/>
          <w:b/>
          <w:bCs/>
          <w:color w:val="333333"/>
          <w:kern w:val="0"/>
          <w:sz w:val="28"/>
          <w:szCs w:val="28"/>
        </w:rPr>
        <w:t>第三十四条</w:t>
      </w:r>
      <w:r>
        <w:rPr>
          <w:rFonts w:hint="eastAsia" w:ascii="宋体" w:hAnsi="宋体" w:eastAsia="宋体" w:cs="宋体"/>
          <w:color w:val="333333"/>
          <w:kern w:val="0"/>
          <w:sz w:val="28"/>
          <w:szCs w:val="28"/>
        </w:rPr>
        <w:t>　评价费用应当按照国家、当地物价部门规定的收费原则确定。国家、当地物价部门没有规定的，由评价委托方与学会协商，以合同形式约定，并报有关管理部门备案。</w:t>
      </w:r>
      <w:r>
        <w:rPr>
          <w:rFonts w:hint="eastAsia" w:ascii="宋体" w:hAnsi="宋体" w:eastAsia="宋体" w:cs="宋体"/>
          <w:color w:val="333333"/>
          <w:kern w:val="0"/>
          <w:sz w:val="28"/>
          <w:szCs w:val="28"/>
        </w:rPr>
        <w:br w:type="textWrapping"/>
      </w:r>
      <w:r>
        <w:rPr>
          <w:rFonts w:hint="eastAsia" w:ascii="宋体" w:hAnsi="宋体" w:eastAsia="宋体" w:cs="宋体"/>
          <w:b/>
          <w:bCs/>
          <w:color w:val="333333"/>
          <w:kern w:val="0"/>
          <w:sz w:val="28"/>
          <w:szCs w:val="28"/>
        </w:rPr>
        <w:t>第三十五条</w:t>
      </w:r>
      <w:r>
        <w:rPr>
          <w:rFonts w:hint="eastAsia" w:ascii="宋体" w:hAnsi="宋体" w:eastAsia="宋体" w:cs="宋体"/>
          <w:color w:val="333333"/>
          <w:kern w:val="0"/>
          <w:sz w:val="28"/>
          <w:szCs w:val="28"/>
        </w:rPr>
        <w:t>　对所聘请的评价咨询专家，由学会按照实际工作量发放技术咨询费。　　</w:t>
      </w:r>
    </w:p>
    <w:p>
      <w:pPr>
        <w:jc w:val="left"/>
        <w:rPr>
          <w:rFonts w:ascii="宋体" w:hAnsi="宋体" w:eastAsia="宋体" w:cs="宋体"/>
          <w:b/>
          <w:bCs/>
          <w:color w:val="333333"/>
          <w:kern w:val="0"/>
          <w:sz w:val="28"/>
          <w:szCs w:val="28"/>
        </w:rPr>
      </w:pPr>
      <w:r>
        <w:rPr>
          <w:rFonts w:hint="eastAsia" w:ascii="宋体" w:hAnsi="宋体" w:eastAsia="宋体" w:cs="宋体"/>
          <w:b/>
          <w:bCs/>
          <w:color w:val="333333"/>
          <w:kern w:val="0"/>
          <w:sz w:val="28"/>
          <w:szCs w:val="28"/>
        </w:rPr>
        <w:t>第十二章 法律责任</w:t>
      </w:r>
    </w:p>
    <w:p>
      <w:pPr>
        <w:jc w:val="left"/>
        <w:rPr>
          <w:rFonts w:ascii="宋体" w:hAnsi="宋体" w:eastAsia="宋体" w:cs="宋体"/>
          <w:color w:val="333333"/>
          <w:kern w:val="0"/>
          <w:sz w:val="28"/>
          <w:szCs w:val="28"/>
        </w:rPr>
      </w:pPr>
      <w:r>
        <w:rPr>
          <w:rFonts w:hint="eastAsia" w:ascii="宋体" w:hAnsi="宋体" w:eastAsia="宋体" w:cs="宋体"/>
          <w:b/>
          <w:bCs/>
          <w:color w:val="333333"/>
          <w:kern w:val="0"/>
          <w:sz w:val="28"/>
          <w:szCs w:val="28"/>
        </w:rPr>
        <w:t>第三十六条</w:t>
      </w:r>
      <w:r>
        <w:rPr>
          <w:rFonts w:hint="eastAsia" w:ascii="宋体" w:hAnsi="宋体" w:eastAsia="宋体" w:cs="宋体"/>
          <w:color w:val="333333"/>
          <w:kern w:val="0"/>
          <w:sz w:val="28"/>
          <w:szCs w:val="28"/>
        </w:rPr>
        <w:t> 参与评价工作的有关各方和人员必须严格遵守法律、法规和其他相关规定，保证科技成果评价活动的公正性和客观性。</w:t>
      </w:r>
    </w:p>
    <w:p>
      <w:pPr>
        <w:jc w:val="left"/>
        <w:rPr>
          <w:rFonts w:ascii="宋体" w:hAnsi="宋体" w:eastAsia="宋体" w:cs="宋体"/>
          <w:color w:val="333333"/>
          <w:kern w:val="0"/>
          <w:sz w:val="28"/>
          <w:szCs w:val="28"/>
        </w:rPr>
      </w:pPr>
      <w:r>
        <w:rPr>
          <w:rFonts w:hint="eastAsia" w:ascii="宋体" w:hAnsi="宋体" w:eastAsia="宋体" w:cs="宋体"/>
          <w:b/>
          <w:bCs/>
          <w:color w:val="333333"/>
          <w:kern w:val="0"/>
          <w:sz w:val="28"/>
          <w:szCs w:val="28"/>
        </w:rPr>
        <w:t>第三十七条</w:t>
      </w:r>
      <w:r>
        <w:rPr>
          <w:rFonts w:hint="eastAsia" w:ascii="宋体" w:hAnsi="宋体" w:eastAsia="宋体" w:cs="宋体"/>
          <w:color w:val="333333"/>
          <w:kern w:val="0"/>
          <w:sz w:val="28"/>
          <w:szCs w:val="28"/>
        </w:rPr>
        <w:t> 违反有关规定，窃取他人科技成果或者在评价过程中徇私舞弊、弄虚作假的，一经查实，应当中止评价；已经完成评价的，应当予以撤销；并追究相关人员的责任。</w:t>
      </w:r>
    </w:p>
    <w:p>
      <w:pPr>
        <w:jc w:val="left"/>
        <w:rPr>
          <w:rFonts w:ascii="宋体" w:hAnsi="宋体" w:eastAsia="宋体" w:cs="宋体"/>
          <w:b/>
          <w:bCs/>
          <w:color w:val="333333"/>
          <w:kern w:val="0"/>
          <w:sz w:val="28"/>
          <w:szCs w:val="28"/>
        </w:rPr>
      </w:pPr>
      <w:r>
        <w:rPr>
          <w:rFonts w:hint="eastAsia" w:ascii="宋体" w:hAnsi="宋体" w:eastAsia="宋体" w:cs="宋体"/>
          <w:b/>
          <w:bCs/>
          <w:color w:val="333333"/>
          <w:kern w:val="0"/>
          <w:sz w:val="28"/>
          <w:szCs w:val="28"/>
        </w:rPr>
        <w:t>第十三章 附 则</w:t>
      </w:r>
    </w:p>
    <w:p>
      <w:pPr>
        <w:jc w:val="left"/>
        <w:rPr>
          <w:rFonts w:ascii="宋体" w:hAnsi="宋体" w:eastAsia="宋体" w:cs="宋体"/>
          <w:color w:val="333333"/>
          <w:kern w:val="0"/>
          <w:sz w:val="28"/>
          <w:szCs w:val="28"/>
        </w:rPr>
      </w:pPr>
      <w:r>
        <w:rPr>
          <w:rFonts w:hint="eastAsia" w:ascii="宋体" w:hAnsi="宋体" w:eastAsia="宋体" w:cs="宋体"/>
          <w:b/>
          <w:bCs/>
          <w:color w:val="333333"/>
          <w:kern w:val="0"/>
          <w:sz w:val="28"/>
          <w:szCs w:val="28"/>
        </w:rPr>
        <w:t>第三十八条</w:t>
      </w:r>
      <w:r>
        <w:rPr>
          <w:rFonts w:hint="eastAsia" w:ascii="宋体" w:hAnsi="宋体" w:eastAsia="宋体" w:cs="宋体"/>
          <w:color w:val="333333"/>
          <w:kern w:val="0"/>
          <w:sz w:val="28"/>
          <w:szCs w:val="28"/>
        </w:rPr>
        <w:t> 本办法由学会负责解释。</w:t>
      </w:r>
    </w:p>
    <w:p>
      <w:pPr>
        <w:jc w:val="left"/>
        <w:rPr>
          <w:rFonts w:ascii="宋体" w:hAnsi="宋体" w:eastAsia="宋体" w:cs="宋体"/>
          <w:color w:val="333333"/>
          <w:kern w:val="0"/>
          <w:sz w:val="28"/>
          <w:szCs w:val="28"/>
        </w:rPr>
      </w:pPr>
      <w:r>
        <w:rPr>
          <w:rFonts w:hint="eastAsia" w:ascii="宋体" w:hAnsi="宋体" w:eastAsia="宋体" w:cs="宋体"/>
          <w:b/>
          <w:bCs/>
          <w:color w:val="333333"/>
          <w:kern w:val="0"/>
          <w:sz w:val="28"/>
          <w:szCs w:val="28"/>
        </w:rPr>
        <w:t>第三十九条</w:t>
      </w:r>
      <w:r>
        <w:rPr>
          <w:rFonts w:hint="eastAsia" w:ascii="宋体" w:hAnsi="宋体" w:eastAsia="宋体" w:cs="宋体"/>
          <w:color w:val="333333"/>
          <w:kern w:val="0"/>
          <w:sz w:val="28"/>
          <w:szCs w:val="28"/>
        </w:rPr>
        <w:t> 本办法自公布之日起施行。</w:t>
      </w:r>
    </w:p>
    <w:p>
      <w:pPr>
        <w:jc w:val="left"/>
        <w:rPr>
          <w:rFonts w:ascii="宋体" w:hAnsi="宋体" w:eastAsia="宋体" w:cs="宋体"/>
          <w:color w:val="333333"/>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D70"/>
    <w:rsid w:val="0000347C"/>
    <w:rsid w:val="0022100A"/>
    <w:rsid w:val="00280F38"/>
    <w:rsid w:val="0036332E"/>
    <w:rsid w:val="00416D70"/>
    <w:rsid w:val="004E76E1"/>
    <w:rsid w:val="00564E20"/>
    <w:rsid w:val="00613DD5"/>
    <w:rsid w:val="00963A94"/>
    <w:rsid w:val="00A16751"/>
    <w:rsid w:val="00AA66CF"/>
    <w:rsid w:val="00B23FA7"/>
    <w:rsid w:val="00E0020D"/>
    <w:rsid w:val="00EB6450"/>
    <w:rsid w:val="00EF7B95"/>
    <w:rsid w:val="00FF21B4"/>
    <w:rsid w:val="0E236381"/>
    <w:rsid w:val="279774B6"/>
    <w:rsid w:val="42620408"/>
    <w:rsid w:val="793E6B06"/>
    <w:rsid w:val="7C072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customStyle="1" w:styleId="9">
    <w:name w:val="标题 1 Char"/>
    <w:basedOn w:val="7"/>
    <w:link w:val="2"/>
    <w:uiPriority w:val="9"/>
    <w:rPr>
      <w:b/>
      <w:bCs/>
      <w:kern w:val="44"/>
      <w:sz w:val="44"/>
      <w:szCs w:val="44"/>
    </w:rPr>
  </w:style>
  <w:style w:type="character" w:customStyle="1" w:styleId="10">
    <w:name w:val="页眉 Char"/>
    <w:basedOn w:val="7"/>
    <w:link w:val="5"/>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924</Words>
  <Characters>5267</Characters>
  <Lines>43</Lines>
  <Paragraphs>12</Paragraphs>
  <TotalTime>14</TotalTime>
  <ScaleCrop>false</ScaleCrop>
  <LinksUpToDate>false</LinksUpToDate>
  <CharactersWithSpaces>6179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2021-06-30T07:12:00Z</dcterms:created>
  <dc:creator>307</dc:creator>
  <cp:lastModifiedBy>轩</cp:lastModifiedBy>
  <dcterms:modified xsi:type="dcterms:W3CDTF">2021-07-02T08:03:44Z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F4045A7974D245AB8AB82FDB8B4B27CC</vt:lpwstr>
  </property>
</Properties>
</file>